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713" w:rsidRPr="00544713" w:rsidRDefault="00544713" w:rsidP="00544713">
      <w:pPr>
        <w:rPr>
          <w:rFonts w:ascii="inherit" w:eastAsia="Times New Roman" w:hAnsi="inherit" w:cs="Times New Roman"/>
          <w:b/>
          <w:bCs/>
          <w:color w:val="111111"/>
          <w:bdr w:val="none" w:sz="0" w:space="0" w:color="auto" w:frame="1"/>
        </w:rPr>
      </w:pPr>
      <w:bookmarkStart w:id="0" w:name="_GoBack"/>
      <w:r w:rsidRPr="00544713">
        <w:rPr>
          <w:rFonts w:ascii="inherit" w:eastAsia="Times New Roman" w:hAnsi="inherit" w:cs="Times New Roman"/>
          <w:b/>
          <w:bCs/>
          <w:color w:val="111111"/>
          <w:bdr w:val="none" w:sz="0" w:space="0" w:color="auto" w:frame="1"/>
        </w:rPr>
        <w:t xml:space="preserve">Article Review and Evaluation </w:t>
      </w:r>
    </w:p>
    <w:bookmarkEnd w:id="0"/>
    <w:p w:rsidR="00544713" w:rsidRPr="00544713" w:rsidRDefault="00544713" w:rsidP="00544713">
      <w:pPr>
        <w:rPr>
          <w:rFonts w:ascii="inherit" w:eastAsia="Times New Roman" w:hAnsi="inherit" w:cs="Times New Roman"/>
          <w:b/>
          <w:bCs/>
          <w:color w:val="111111"/>
          <w:bdr w:val="none" w:sz="0" w:space="0" w:color="auto" w:frame="1"/>
        </w:rPr>
      </w:pPr>
    </w:p>
    <w:p w:rsidR="00544713" w:rsidRPr="00544713" w:rsidRDefault="00544713" w:rsidP="00544713">
      <w:pPr>
        <w:rPr>
          <w:rFonts w:ascii="Helvetica Neue" w:eastAsia="Times New Roman" w:hAnsi="Helvetica Neue" w:cs="Times New Roman"/>
          <w:color w:val="111111"/>
        </w:rPr>
      </w:pPr>
    </w:p>
    <w:p w:rsidR="00544713" w:rsidRPr="00544713" w:rsidRDefault="00544713" w:rsidP="00544713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544713">
        <w:rPr>
          <w:rFonts w:ascii="Helvetica Neue" w:eastAsia="Times New Roman" w:hAnsi="Helvetica Neue" w:cs="Times New Roman"/>
          <w:color w:val="111111"/>
        </w:rPr>
        <w:t>Utilizing the Saudi Digital Library, locate and read three scholarly peer-reviewed articles on KSA standards and regulations for healthcare administrators, such as medical privacy, autonomy, and electronic health records. Write a 3- to 4-page paper providing a brief summary of the key points in each article from a legal and ethical perspective; then compare and contrast the findings and recommendations from the perspective of a senior healthcare administrator or chief of medical staff.</w:t>
      </w:r>
    </w:p>
    <w:p w:rsidR="00544713" w:rsidRPr="00544713" w:rsidRDefault="00544713" w:rsidP="00544713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544713">
        <w:rPr>
          <w:rFonts w:ascii="Helvetica Neue" w:eastAsia="Times New Roman" w:hAnsi="Helvetica Neue" w:cs="Times New Roman"/>
          <w:color w:val="111111"/>
        </w:rPr>
        <w:t>Your well-written paper should meet the following requirements:</w:t>
      </w:r>
    </w:p>
    <w:p w:rsidR="00544713" w:rsidRPr="00544713" w:rsidRDefault="00544713" w:rsidP="00544713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</w:rPr>
      </w:pPr>
      <w:r w:rsidRPr="00544713">
        <w:rPr>
          <w:rFonts w:ascii="inherit" w:eastAsia="Times New Roman" w:hAnsi="inherit" w:cs="Times New Roman"/>
          <w:color w:val="111111"/>
        </w:rPr>
        <w:t>Be 3-4 pages in length, not including the cover or reference pages.</w:t>
      </w:r>
    </w:p>
    <w:p w:rsidR="00544713" w:rsidRPr="00544713" w:rsidRDefault="00544713" w:rsidP="00544713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</w:rPr>
      </w:pPr>
      <w:r w:rsidRPr="00544713">
        <w:rPr>
          <w:rFonts w:ascii="inherit" w:eastAsia="Times New Roman" w:hAnsi="inherit" w:cs="Times New Roman"/>
          <w:color w:val="111111"/>
        </w:rPr>
        <w:t>Formatted according to and APA writing guidelines.</w:t>
      </w:r>
    </w:p>
    <w:p w:rsidR="00544713" w:rsidRPr="00544713" w:rsidRDefault="00544713" w:rsidP="00544713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</w:rPr>
      </w:pPr>
      <w:r w:rsidRPr="00544713">
        <w:rPr>
          <w:rFonts w:ascii="inherit" w:eastAsia="Times New Roman" w:hAnsi="inherit" w:cs="Times New Roman"/>
          <w:color w:val="111111"/>
        </w:rPr>
        <w:t>Provide support for your statements with in-text citations from a minimum of four scholarly articles. Two of these sources may be from the class readings, textbook, or lectures, but two must be external.</w:t>
      </w:r>
    </w:p>
    <w:p w:rsidR="00544713" w:rsidRPr="00544713" w:rsidRDefault="00544713" w:rsidP="00544713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</w:rPr>
      </w:pPr>
      <w:r w:rsidRPr="00544713">
        <w:rPr>
          <w:rFonts w:ascii="inherit" w:eastAsia="Times New Roman" w:hAnsi="inherit" w:cs="Times New Roman"/>
          <w:color w:val="111111"/>
        </w:rPr>
        <w:t>Utilize headings to organize the content in your work.</w:t>
      </w:r>
    </w:p>
    <w:p w:rsidR="004B5475" w:rsidRPr="00544713" w:rsidRDefault="004B5475"/>
    <w:sectPr w:rsidR="004B5475" w:rsidRPr="00544713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B003D"/>
    <w:multiLevelType w:val="multilevel"/>
    <w:tmpl w:val="B2C6E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713"/>
    <w:rsid w:val="004B5475"/>
    <w:rsid w:val="00544713"/>
    <w:rsid w:val="00C5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C859BB"/>
  <w15:chartTrackingRefBased/>
  <w15:docId w15:val="{338D82C1-D4BC-6A4F-9355-6D11888A2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471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447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9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2020-03-15T14:59:00Z</dcterms:created>
  <dcterms:modified xsi:type="dcterms:W3CDTF">2020-03-15T15:00:00Z</dcterms:modified>
</cp:coreProperties>
</file>